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384907" w:rsidRPr="00375FA0">
        <w:trPr>
          <w:trHeight w:hRule="exact" w:val="1666"/>
        </w:trPr>
        <w:tc>
          <w:tcPr>
            <w:tcW w:w="426" w:type="dxa"/>
          </w:tcPr>
          <w:p w:rsidR="00384907" w:rsidRDefault="00384907"/>
        </w:tc>
        <w:tc>
          <w:tcPr>
            <w:tcW w:w="710" w:type="dxa"/>
          </w:tcPr>
          <w:p w:rsidR="00384907" w:rsidRDefault="00384907"/>
        </w:tc>
        <w:tc>
          <w:tcPr>
            <w:tcW w:w="1419" w:type="dxa"/>
          </w:tcPr>
          <w:p w:rsidR="00384907" w:rsidRDefault="00384907"/>
        </w:tc>
        <w:tc>
          <w:tcPr>
            <w:tcW w:w="1419" w:type="dxa"/>
          </w:tcPr>
          <w:p w:rsidR="00384907" w:rsidRDefault="00384907"/>
        </w:tc>
        <w:tc>
          <w:tcPr>
            <w:tcW w:w="710" w:type="dxa"/>
          </w:tcPr>
          <w:p w:rsidR="00384907" w:rsidRDefault="0038490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both"/>
              <w:rPr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38490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4907" w:rsidRPr="00375FA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84907" w:rsidRPr="00375FA0">
        <w:trPr>
          <w:trHeight w:hRule="exact" w:val="211"/>
        </w:trPr>
        <w:tc>
          <w:tcPr>
            <w:tcW w:w="426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</w:tr>
      <w:tr w:rsidR="00384907">
        <w:trPr>
          <w:trHeight w:hRule="exact" w:val="416"/>
        </w:trPr>
        <w:tc>
          <w:tcPr>
            <w:tcW w:w="426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4907" w:rsidRPr="00375FA0">
        <w:trPr>
          <w:trHeight w:hRule="exact" w:val="277"/>
        </w:trPr>
        <w:tc>
          <w:tcPr>
            <w:tcW w:w="426" w:type="dxa"/>
          </w:tcPr>
          <w:p w:rsidR="00384907" w:rsidRDefault="00384907"/>
        </w:tc>
        <w:tc>
          <w:tcPr>
            <w:tcW w:w="710" w:type="dxa"/>
          </w:tcPr>
          <w:p w:rsidR="00384907" w:rsidRDefault="00384907"/>
        </w:tc>
        <w:tc>
          <w:tcPr>
            <w:tcW w:w="1419" w:type="dxa"/>
          </w:tcPr>
          <w:p w:rsidR="00384907" w:rsidRDefault="00384907"/>
        </w:tc>
        <w:tc>
          <w:tcPr>
            <w:tcW w:w="1419" w:type="dxa"/>
          </w:tcPr>
          <w:p w:rsidR="00384907" w:rsidRDefault="00384907"/>
        </w:tc>
        <w:tc>
          <w:tcPr>
            <w:tcW w:w="710" w:type="dxa"/>
          </w:tcPr>
          <w:p w:rsidR="00384907" w:rsidRDefault="00384907"/>
        </w:tc>
        <w:tc>
          <w:tcPr>
            <w:tcW w:w="426" w:type="dxa"/>
          </w:tcPr>
          <w:p w:rsidR="00384907" w:rsidRDefault="00384907"/>
        </w:tc>
        <w:tc>
          <w:tcPr>
            <w:tcW w:w="1277" w:type="dxa"/>
          </w:tcPr>
          <w:p w:rsidR="00384907" w:rsidRDefault="003849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84907" w:rsidRPr="002520DC">
        <w:trPr>
          <w:trHeight w:hRule="exact" w:val="555"/>
        </w:trPr>
        <w:tc>
          <w:tcPr>
            <w:tcW w:w="426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4907" w:rsidRPr="002520DC" w:rsidRDefault="00375FA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384907">
        <w:trPr>
          <w:trHeight w:hRule="exact" w:val="277"/>
        </w:trPr>
        <w:tc>
          <w:tcPr>
            <w:tcW w:w="426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84907">
        <w:trPr>
          <w:trHeight w:hRule="exact" w:val="277"/>
        </w:trPr>
        <w:tc>
          <w:tcPr>
            <w:tcW w:w="426" w:type="dxa"/>
          </w:tcPr>
          <w:p w:rsidR="00384907" w:rsidRDefault="00384907"/>
        </w:tc>
        <w:tc>
          <w:tcPr>
            <w:tcW w:w="710" w:type="dxa"/>
          </w:tcPr>
          <w:p w:rsidR="00384907" w:rsidRDefault="00384907"/>
        </w:tc>
        <w:tc>
          <w:tcPr>
            <w:tcW w:w="1419" w:type="dxa"/>
          </w:tcPr>
          <w:p w:rsidR="00384907" w:rsidRDefault="00384907"/>
        </w:tc>
        <w:tc>
          <w:tcPr>
            <w:tcW w:w="1419" w:type="dxa"/>
          </w:tcPr>
          <w:p w:rsidR="00384907" w:rsidRDefault="00384907"/>
        </w:tc>
        <w:tc>
          <w:tcPr>
            <w:tcW w:w="710" w:type="dxa"/>
          </w:tcPr>
          <w:p w:rsidR="00384907" w:rsidRDefault="00384907"/>
        </w:tc>
        <w:tc>
          <w:tcPr>
            <w:tcW w:w="426" w:type="dxa"/>
          </w:tcPr>
          <w:p w:rsidR="00384907" w:rsidRDefault="00384907"/>
        </w:tc>
        <w:tc>
          <w:tcPr>
            <w:tcW w:w="1277" w:type="dxa"/>
          </w:tcPr>
          <w:p w:rsidR="00384907" w:rsidRDefault="00384907"/>
        </w:tc>
        <w:tc>
          <w:tcPr>
            <w:tcW w:w="993" w:type="dxa"/>
          </w:tcPr>
          <w:p w:rsidR="00384907" w:rsidRDefault="00384907"/>
        </w:tc>
        <w:tc>
          <w:tcPr>
            <w:tcW w:w="2836" w:type="dxa"/>
          </w:tcPr>
          <w:p w:rsidR="00384907" w:rsidRDefault="00384907"/>
        </w:tc>
      </w:tr>
      <w:tr w:rsidR="0038490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4907">
        <w:trPr>
          <w:trHeight w:hRule="exact" w:val="1135"/>
        </w:trPr>
        <w:tc>
          <w:tcPr>
            <w:tcW w:w="426" w:type="dxa"/>
          </w:tcPr>
          <w:p w:rsidR="00384907" w:rsidRDefault="00384907"/>
        </w:tc>
        <w:tc>
          <w:tcPr>
            <w:tcW w:w="710" w:type="dxa"/>
          </w:tcPr>
          <w:p w:rsidR="00384907" w:rsidRDefault="00384907"/>
        </w:tc>
        <w:tc>
          <w:tcPr>
            <w:tcW w:w="1419" w:type="dxa"/>
          </w:tcPr>
          <w:p w:rsidR="00384907" w:rsidRDefault="0038490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Духовно-нравственное развитие детей дошкольного возраста</w:t>
            </w:r>
          </w:p>
          <w:p w:rsidR="00384907" w:rsidRDefault="002520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Б1.В.02.01</w:t>
            </w:r>
          </w:p>
        </w:tc>
        <w:tc>
          <w:tcPr>
            <w:tcW w:w="2836" w:type="dxa"/>
          </w:tcPr>
          <w:p w:rsidR="00384907" w:rsidRDefault="00384907"/>
        </w:tc>
      </w:tr>
      <w:tr w:rsidR="0038490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4907" w:rsidRPr="00375FA0">
        <w:trPr>
          <w:trHeight w:hRule="exact" w:val="1396"/>
        </w:trPr>
        <w:tc>
          <w:tcPr>
            <w:tcW w:w="426" w:type="dxa"/>
          </w:tcPr>
          <w:p w:rsidR="00384907" w:rsidRDefault="0038490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4907" w:rsidRPr="00375FA0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84907" w:rsidRPr="00375FA0">
        <w:trPr>
          <w:trHeight w:hRule="exact" w:val="416"/>
        </w:trPr>
        <w:tc>
          <w:tcPr>
            <w:tcW w:w="426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</w:tr>
      <w:tr w:rsidR="0038490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84907" w:rsidRDefault="00384907"/>
        </w:tc>
        <w:tc>
          <w:tcPr>
            <w:tcW w:w="426" w:type="dxa"/>
          </w:tcPr>
          <w:p w:rsidR="00384907" w:rsidRDefault="00384907"/>
        </w:tc>
        <w:tc>
          <w:tcPr>
            <w:tcW w:w="1277" w:type="dxa"/>
          </w:tcPr>
          <w:p w:rsidR="00384907" w:rsidRDefault="00384907"/>
        </w:tc>
        <w:tc>
          <w:tcPr>
            <w:tcW w:w="993" w:type="dxa"/>
          </w:tcPr>
          <w:p w:rsidR="00384907" w:rsidRDefault="00384907"/>
        </w:tc>
        <w:tc>
          <w:tcPr>
            <w:tcW w:w="2836" w:type="dxa"/>
          </w:tcPr>
          <w:p w:rsidR="00384907" w:rsidRDefault="00384907"/>
        </w:tc>
      </w:tr>
      <w:tr w:rsidR="00384907">
        <w:trPr>
          <w:trHeight w:hRule="exact" w:val="155"/>
        </w:trPr>
        <w:tc>
          <w:tcPr>
            <w:tcW w:w="426" w:type="dxa"/>
          </w:tcPr>
          <w:p w:rsidR="00384907" w:rsidRDefault="00384907"/>
        </w:tc>
        <w:tc>
          <w:tcPr>
            <w:tcW w:w="710" w:type="dxa"/>
          </w:tcPr>
          <w:p w:rsidR="00384907" w:rsidRDefault="00384907"/>
        </w:tc>
        <w:tc>
          <w:tcPr>
            <w:tcW w:w="1419" w:type="dxa"/>
          </w:tcPr>
          <w:p w:rsidR="00384907" w:rsidRDefault="00384907"/>
        </w:tc>
        <w:tc>
          <w:tcPr>
            <w:tcW w:w="1419" w:type="dxa"/>
          </w:tcPr>
          <w:p w:rsidR="00384907" w:rsidRDefault="00384907"/>
        </w:tc>
        <w:tc>
          <w:tcPr>
            <w:tcW w:w="710" w:type="dxa"/>
          </w:tcPr>
          <w:p w:rsidR="00384907" w:rsidRDefault="00384907"/>
        </w:tc>
        <w:tc>
          <w:tcPr>
            <w:tcW w:w="426" w:type="dxa"/>
          </w:tcPr>
          <w:p w:rsidR="00384907" w:rsidRDefault="00384907"/>
        </w:tc>
        <w:tc>
          <w:tcPr>
            <w:tcW w:w="1277" w:type="dxa"/>
          </w:tcPr>
          <w:p w:rsidR="00384907" w:rsidRDefault="00384907"/>
        </w:tc>
        <w:tc>
          <w:tcPr>
            <w:tcW w:w="993" w:type="dxa"/>
          </w:tcPr>
          <w:p w:rsidR="00384907" w:rsidRDefault="00384907"/>
        </w:tc>
        <w:tc>
          <w:tcPr>
            <w:tcW w:w="2836" w:type="dxa"/>
          </w:tcPr>
          <w:p w:rsidR="00384907" w:rsidRDefault="00384907"/>
        </w:tc>
      </w:tr>
      <w:tr w:rsidR="0038490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84907" w:rsidRPr="00375F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84907" w:rsidRPr="00375FA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384907">
            <w:pPr>
              <w:rPr>
                <w:lang w:val="ru-RU"/>
              </w:rPr>
            </w:pPr>
          </w:p>
        </w:tc>
      </w:tr>
      <w:tr w:rsidR="00384907" w:rsidRPr="00375F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8490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384907">
        <w:trPr>
          <w:trHeight w:hRule="exact" w:val="1807"/>
        </w:trPr>
        <w:tc>
          <w:tcPr>
            <w:tcW w:w="426" w:type="dxa"/>
          </w:tcPr>
          <w:p w:rsidR="00384907" w:rsidRDefault="00384907"/>
        </w:tc>
        <w:tc>
          <w:tcPr>
            <w:tcW w:w="710" w:type="dxa"/>
          </w:tcPr>
          <w:p w:rsidR="00384907" w:rsidRDefault="00384907"/>
        </w:tc>
        <w:tc>
          <w:tcPr>
            <w:tcW w:w="1419" w:type="dxa"/>
          </w:tcPr>
          <w:p w:rsidR="00384907" w:rsidRDefault="00384907"/>
        </w:tc>
        <w:tc>
          <w:tcPr>
            <w:tcW w:w="1419" w:type="dxa"/>
          </w:tcPr>
          <w:p w:rsidR="00384907" w:rsidRDefault="00384907"/>
        </w:tc>
        <w:tc>
          <w:tcPr>
            <w:tcW w:w="710" w:type="dxa"/>
          </w:tcPr>
          <w:p w:rsidR="00384907" w:rsidRDefault="00384907"/>
        </w:tc>
        <w:tc>
          <w:tcPr>
            <w:tcW w:w="426" w:type="dxa"/>
          </w:tcPr>
          <w:p w:rsidR="00384907" w:rsidRDefault="00384907"/>
        </w:tc>
        <w:tc>
          <w:tcPr>
            <w:tcW w:w="1277" w:type="dxa"/>
          </w:tcPr>
          <w:p w:rsidR="00384907" w:rsidRDefault="00384907"/>
        </w:tc>
        <w:tc>
          <w:tcPr>
            <w:tcW w:w="993" w:type="dxa"/>
          </w:tcPr>
          <w:p w:rsidR="00384907" w:rsidRDefault="00384907"/>
        </w:tc>
        <w:tc>
          <w:tcPr>
            <w:tcW w:w="2836" w:type="dxa"/>
          </w:tcPr>
          <w:p w:rsidR="00384907" w:rsidRDefault="00384907"/>
        </w:tc>
      </w:tr>
      <w:tr w:rsidR="0038490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490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84907" w:rsidRPr="002520DC" w:rsidRDefault="003849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84907" w:rsidRPr="002520DC" w:rsidRDefault="003849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84907" w:rsidRDefault="00252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8490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84907" w:rsidRPr="002520DC" w:rsidRDefault="003849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Савченко Т.В.</w:t>
            </w:r>
          </w:p>
          <w:p w:rsidR="00384907" w:rsidRPr="002520DC" w:rsidRDefault="003849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84907" w:rsidRPr="00375FA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84907" w:rsidRPr="002520DC" w:rsidRDefault="002520DC">
      <w:pPr>
        <w:rPr>
          <w:sz w:val="0"/>
          <w:szCs w:val="0"/>
          <w:lang w:val="ru-RU"/>
        </w:rPr>
      </w:pPr>
      <w:r w:rsidRPr="002520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4907">
        <w:trPr>
          <w:trHeight w:hRule="exact" w:val="555"/>
        </w:trPr>
        <w:tc>
          <w:tcPr>
            <w:tcW w:w="9640" w:type="dxa"/>
          </w:tcPr>
          <w:p w:rsidR="00384907" w:rsidRDefault="00384907"/>
        </w:tc>
      </w:tr>
      <w:tr w:rsidR="0038490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4907" w:rsidRDefault="00252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07" w:rsidRPr="00375F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4907" w:rsidRPr="00375FA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«Духовно- нравственное развитие детей дошкольного возраста» в течение 2021/2022 учебного года: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84907" w:rsidRPr="002520DC" w:rsidRDefault="002520DC">
      <w:pPr>
        <w:rPr>
          <w:sz w:val="0"/>
          <w:szCs w:val="0"/>
          <w:lang w:val="ru-RU"/>
        </w:rPr>
      </w:pPr>
      <w:r w:rsidRPr="002520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07" w:rsidRPr="00375FA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Б1.В.02.01 «Духовно-нравственное развитие детей дошкольного возраста».</w:t>
            </w:r>
          </w:p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4907" w:rsidRPr="00375FA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«Духовно-нравственное развитие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4907" w:rsidRPr="00375F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3849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3849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4907" w:rsidRPr="00375F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384907" w:rsidRPr="00375F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384907" w:rsidRPr="00375F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384907" w:rsidRPr="00375F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384907" w:rsidRPr="00375F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384907" w:rsidRPr="00375FA0">
        <w:trPr>
          <w:trHeight w:hRule="exact" w:val="277"/>
        </w:trPr>
        <w:tc>
          <w:tcPr>
            <w:tcW w:w="9640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</w:tr>
      <w:tr w:rsidR="00384907" w:rsidRPr="00375F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3849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3849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4907" w:rsidRPr="00375F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384907" w:rsidRPr="00375F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2.2 знать методы сбора, обработки информации, результатов психологических наблюдений и диагностики, методы математической обработки результатов психологической диагностики</w:t>
            </w:r>
          </w:p>
        </w:tc>
      </w:tr>
      <w:tr w:rsidR="00384907" w:rsidRPr="00375F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2.3 знать способы интерпретации и представления результатов психодиагностического обследования, психологические основы современной практики оценки личностных и метапредметных образовательных результатов обучающихся</w:t>
            </w:r>
          </w:p>
        </w:tc>
      </w:tr>
      <w:tr w:rsidR="00384907" w:rsidRPr="00375F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проводить диагностическую работу по выявлению уровня готовности или адаптации детей и обучающихся к новым образовательным условиям, 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384907" w:rsidRPr="00375FA0">
        <w:trPr>
          <w:trHeight w:hRule="exact" w:val="54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уметь осуществлять социально-психологическую диагностику особенностей и уровня группового развития формальных и неформальных коллективов обучающихся,</w:t>
            </w:r>
          </w:p>
        </w:tc>
      </w:tr>
    </w:tbl>
    <w:p w:rsidR="00384907" w:rsidRPr="002520DC" w:rsidRDefault="002520DC">
      <w:pPr>
        <w:rPr>
          <w:sz w:val="0"/>
          <w:szCs w:val="0"/>
          <w:lang w:val="ru-RU"/>
        </w:rPr>
      </w:pPr>
      <w:r w:rsidRPr="002520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07" w:rsidRPr="00375F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диагностику социально-психологического климата в коллективе</w:t>
            </w:r>
          </w:p>
        </w:tc>
      </w:tr>
      <w:tr w:rsidR="00384907" w:rsidRPr="00375F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2.7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384907" w:rsidRPr="00375F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2.8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отчеты).</w:t>
            </w:r>
          </w:p>
        </w:tc>
      </w:tr>
      <w:tr w:rsidR="00384907" w:rsidRPr="00375F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2.9 владеть правилами подбора диагностического инструментария, адекватного целям работы</w:t>
            </w:r>
          </w:p>
        </w:tc>
      </w:tr>
      <w:tr w:rsidR="00384907" w:rsidRPr="00375FA0">
        <w:trPr>
          <w:trHeight w:hRule="exact" w:val="277"/>
        </w:trPr>
        <w:tc>
          <w:tcPr>
            <w:tcW w:w="9640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</w:tr>
      <w:tr w:rsidR="00384907" w:rsidRPr="00375F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3849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3849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4907" w:rsidRPr="00375F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384907" w:rsidRPr="00375F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384907" w:rsidRPr="00375F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384907" w:rsidRPr="00375F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384907" w:rsidRPr="00375F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384907" w:rsidRPr="00375F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384907" w:rsidRPr="00375F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384907" w:rsidRPr="00375FA0">
        <w:trPr>
          <w:trHeight w:hRule="exact" w:val="277"/>
        </w:trPr>
        <w:tc>
          <w:tcPr>
            <w:tcW w:w="9640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</w:tr>
      <w:tr w:rsidR="00384907" w:rsidRPr="00375F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849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3849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4907" w:rsidRPr="00375F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384907" w:rsidRPr="00375F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384907" w:rsidRPr="00375FA0">
        <w:trPr>
          <w:trHeight w:hRule="exact" w:val="416"/>
        </w:trPr>
        <w:tc>
          <w:tcPr>
            <w:tcW w:w="9640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</w:tr>
      <w:tr w:rsidR="00384907" w:rsidRPr="00375F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84907" w:rsidRPr="00375F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3849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«Духовно-нравственное развитие детей дошкольного возраста»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384907" w:rsidRPr="002520DC" w:rsidRDefault="002520DC">
      <w:pPr>
        <w:rPr>
          <w:sz w:val="0"/>
          <w:szCs w:val="0"/>
          <w:lang w:val="ru-RU"/>
        </w:rPr>
      </w:pPr>
      <w:r w:rsidRPr="002520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84907" w:rsidRPr="00375FA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8490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07" w:rsidRDefault="00384907"/>
        </w:tc>
      </w:tr>
      <w:tr w:rsidR="00384907" w:rsidRPr="00375FA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07" w:rsidRPr="002520DC" w:rsidRDefault="00384907">
            <w:pPr>
              <w:rPr>
                <w:lang w:val="ru-RU"/>
              </w:rPr>
            </w:pPr>
          </w:p>
        </w:tc>
      </w:tr>
      <w:tr w:rsidR="00384907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07" w:rsidRPr="002520DC" w:rsidRDefault="002520DC">
            <w:pPr>
              <w:spacing w:after="0" w:line="240" w:lineRule="auto"/>
              <w:jc w:val="center"/>
              <w:rPr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lang w:val="ru-RU"/>
              </w:rPr>
              <w:t>Формирование исследовательской деятельности детей в дошкольном возрасте</w:t>
            </w:r>
          </w:p>
          <w:p w:rsidR="00384907" w:rsidRPr="002520DC" w:rsidRDefault="002520DC">
            <w:pPr>
              <w:spacing w:after="0" w:line="240" w:lineRule="auto"/>
              <w:jc w:val="center"/>
              <w:rPr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384907" w:rsidRPr="002520DC" w:rsidRDefault="002520DC">
            <w:pPr>
              <w:spacing w:after="0" w:line="240" w:lineRule="auto"/>
              <w:jc w:val="center"/>
              <w:rPr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07" w:rsidRPr="002520DC" w:rsidRDefault="002520DC">
            <w:pPr>
              <w:spacing w:after="0" w:line="240" w:lineRule="auto"/>
              <w:jc w:val="center"/>
              <w:rPr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384907" w:rsidRPr="002520DC" w:rsidRDefault="002520DC">
            <w:pPr>
              <w:spacing w:after="0" w:line="240" w:lineRule="auto"/>
              <w:jc w:val="center"/>
              <w:rPr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384907" w:rsidRPr="002520DC" w:rsidRDefault="002520DC">
            <w:pPr>
              <w:spacing w:after="0" w:line="240" w:lineRule="auto"/>
              <w:jc w:val="center"/>
              <w:rPr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ПК-7, ПК-1, УК-1</w:t>
            </w:r>
          </w:p>
        </w:tc>
      </w:tr>
      <w:tr w:rsidR="00384907" w:rsidRPr="00375FA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8490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49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49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49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9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49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9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49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907">
        <w:trPr>
          <w:trHeight w:hRule="exact" w:val="416"/>
        </w:trPr>
        <w:tc>
          <w:tcPr>
            <w:tcW w:w="3970" w:type="dxa"/>
          </w:tcPr>
          <w:p w:rsidR="00384907" w:rsidRDefault="00384907"/>
        </w:tc>
        <w:tc>
          <w:tcPr>
            <w:tcW w:w="1702" w:type="dxa"/>
          </w:tcPr>
          <w:p w:rsidR="00384907" w:rsidRDefault="00384907"/>
        </w:tc>
        <w:tc>
          <w:tcPr>
            <w:tcW w:w="1702" w:type="dxa"/>
          </w:tcPr>
          <w:p w:rsidR="00384907" w:rsidRDefault="00384907"/>
        </w:tc>
        <w:tc>
          <w:tcPr>
            <w:tcW w:w="426" w:type="dxa"/>
          </w:tcPr>
          <w:p w:rsidR="00384907" w:rsidRDefault="00384907"/>
        </w:tc>
        <w:tc>
          <w:tcPr>
            <w:tcW w:w="852" w:type="dxa"/>
          </w:tcPr>
          <w:p w:rsidR="00384907" w:rsidRDefault="00384907"/>
        </w:tc>
        <w:tc>
          <w:tcPr>
            <w:tcW w:w="993" w:type="dxa"/>
          </w:tcPr>
          <w:p w:rsidR="00384907" w:rsidRDefault="00384907"/>
        </w:tc>
      </w:tr>
      <w:tr w:rsidR="003849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384907">
        <w:trPr>
          <w:trHeight w:hRule="exact" w:val="277"/>
        </w:trPr>
        <w:tc>
          <w:tcPr>
            <w:tcW w:w="3970" w:type="dxa"/>
          </w:tcPr>
          <w:p w:rsidR="00384907" w:rsidRDefault="00384907"/>
        </w:tc>
        <w:tc>
          <w:tcPr>
            <w:tcW w:w="1702" w:type="dxa"/>
          </w:tcPr>
          <w:p w:rsidR="00384907" w:rsidRDefault="00384907"/>
        </w:tc>
        <w:tc>
          <w:tcPr>
            <w:tcW w:w="1702" w:type="dxa"/>
          </w:tcPr>
          <w:p w:rsidR="00384907" w:rsidRDefault="00384907"/>
        </w:tc>
        <w:tc>
          <w:tcPr>
            <w:tcW w:w="426" w:type="dxa"/>
          </w:tcPr>
          <w:p w:rsidR="00384907" w:rsidRDefault="00384907"/>
        </w:tc>
        <w:tc>
          <w:tcPr>
            <w:tcW w:w="852" w:type="dxa"/>
          </w:tcPr>
          <w:p w:rsidR="00384907" w:rsidRDefault="00384907"/>
        </w:tc>
        <w:tc>
          <w:tcPr>
            <w:tcW w:w="993" w:type="dxa"/>
          </w:tcPr>
          <w:p w:rsidR="00384907" w:rsidRDefault="00384907"/>
        </w:tc>
      </w:tr>
      <w:tr w:rsidR="0038490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3849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4907" w:rsidRPr="002520DC" w:rsidRDefault="003849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4907">
        <w:trPr>
          <w:trHeight w:hRule="exact" w:val="416"/>
        </w:trPr>
        <w:tc>
          <w:tcPr>
            <w:tcW w:w="3970" w:type="dxa"/>
          </w:tcPr>
          <w:p w:rsidR="00384907" w:rsidRDefault="00384907"/>
        </w:tc>
        <w:tc>
          <w:tcPr>
            <w:tcW w:w="1702" w:type="dxa"/>
          </w:tcPr>
          <w:p w:rsidR="00384907" w:rsidRDefault="00384907"/>
        </w:tc>
        <w:tc>
          <w:tcPr>
            <w:tcW w:w="1702" w:type="dxa"/>
          </w:tcPr>
          <w:p w:rsidR="00384907" w:rsidRDefault="00384907"/>
        </w:tc>
        <w:tc>
          <w:tcPr>
            <w:tcW w:w="426" w:type="dxa"/>
          </w:tcPr>
          <w:p w:rsidR="00384907" w:rsidRDefault="00384907"/>
        </w:tc>
        <w:tc>
          <w:tcPr>
            <w:tcW w:w="852" w:type="dxa"/>
          </w:tcPr>
          <w:p w:rsidR="00384907" w:rsidRDefault="00384907"/>
        </w:tc>
        <w:tc>
          <w:tcPr>
            <w:tcW w:w="993" w:type="dxa"/>
          </w:tcPr>
          <w:p w:rsidR="00384907" w:rsidRDefault="00384907"/>
        </w:tc>
      </w:tr>
      <w:tr w:rsidR="003849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490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907" w:rsidRDefault="003849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907" w:rsidRDefault="003849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907" w:rsidRDefault="003849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907" w:rsidRDefault="00384907"/>
        </w:tc>
      </w:tr>
      <w:tr w:rsidR="003849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907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 нравственное воспитание категория педагогической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9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 модели духовно- нравственного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9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3849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907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84907" w:rsidRDefault="00252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849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9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9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9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90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 нравственное воспитание категория педагогической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9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 модели духовно- нравственного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90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9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9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9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9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3849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49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3849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3849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84907" w:rsidRPr="002520DC">
        <w:trPr>
          <w:trHeight w:hRule="exact" w:val="78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3849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84907" w:rsidRPr="002520DC" w:rsidRDefault="002520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20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384907" w:rsidRPr="002520DC" w:rsidRDefault="002520DC">
      <w:pPr>
        <w:rPr>
          <w:sz w:val="0"/>
          <w:szCs w:val="0"/>
          <w:lang w:val="ru-RU"/>
        </w:rPr>
      </w:pPr>
      <w:r w:rsidRPr="002520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07" w:rsidRPr="002520DC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849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3849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849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84907" w:rsidRPr="002520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</w:tr>
      <w:tr w:rsidR="00384907" w:rsidRPr="002520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3849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849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 воспитание категория педагогической науки.</w:t>
            </w:r>
          </w:p>
        </w:tc>
      </w:tr>
      <w:tr w:rsidR="003849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3849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4907" w:rsidRPr="002520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 модели духовно-нравственного воспитания</w:t>
            </w:r>
          </w:p>
        </w:tc>
      </w:tr>
      <w:tr w:rsidR="00384907" w:rsidRPr="002520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3849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84907" w:rsidRPr="002520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384907">
            <w:pPr>
              <w:rPr>
                <w:lang w:val="ru-RU"/>
              </w:rPr>
            </w:pPr>
          </w:p>
        </w:tc>
      </w:tr>
      <w:tr w:rsidR="00384907" w:rsidRPr="002520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3849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84907" w:rsidRPr="002520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</w:tr>
      <w:tr w:rsidR="00384907" w:rsidRPr="002520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3849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849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воспитания.</w:t>
            </w:r>
          </w:p>
        </w:tc>
      </w:tr>
      <w:tr w:rsidR="003849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3849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4907" w:rsidRPr="002520D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</w:t>
            </w:r>
          </w:p>
        </w:tc>
      </w:tr>
    </w:tbl>
    <w:p w:rsidR="00384907" w:rsidRPr="002520DC" w:rsidRDefault="002520DC">
      <w:pPr>
        <w:rPr>
          <w:sz w:val="0"/>
          <w:szCs w:val="0"/>
          <w:lang w:val="ru-RU"/>
        </w:rPr>
      </w:pPr>
      <w:r w:rsidRPr="002520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ценностей образования</w:t>
            </w:r>
          </w:p>
        </w:tc>
      </w:tr>
      <w:tr w:rsidR="003849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3849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4907" w:rsidRPr="002520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</w:tr>
      <w:tr w:rsidR="00384907" w:rsidRPr="002520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3849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849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84907" w:rsidRPr="002520D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</w:tr>
      <w:tr w:rsidR="00384907" w:rsidRPr="002520D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как культурно-исторический феномен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2.Сущность и особенности духовно-нравственного воспитания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3.Духовность и нравственность как базисные характеристики личности. (Духовность как устремленность личности к избранным целям, ценностная характери-стика сознания. Нравственность как совокупность общих принципов и норм поведения лю-дей по отношению друг к другу и обществу).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4.Духовно-нравственное воспитание как процесс организованного, целенаправленного воздействия на духовно-нравственную сферу личности ребенка.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5.Воспитательный процесс как компонент целостного образовательного процесса</w:t>
            </w:r>
          </w:p>
        </w:tc>
      </w:tr>
      <w:tr w:rsidR="0038490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 воспитание категория педагогической науки.</w:t>
            </w:r>
          </w:p>
        </w:tc>
      </w:tr>
      <w:tr w:rsidR="00384907" w:rsidRPr="002520D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- категория педагогической науки.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Методологические основания федеральных государственных образовательных стандартов общего образования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духовно-нравственного развития и воспитания личности гражданина России - фундаментальное ядро содержания образования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содержание духовно-нравственного воспитания дошкольников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5.Современный подход к определению содержания образования</w:t>
            </w:r>
          </w:p>
        </w:tc>
      </w:tr>
      <w:tr w:rsidR="00384907" w:rsidRPr="002520D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 модели духовно-нравственного воспитания</w:t>
            </w:r>
          </w:p>
        </w:tc>
      </w:tr>
      <w:tr w:rsidR="00384907" w:rsidRPr="002520D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ценностных ориентацией в дошкольном детстве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концепции духовно-нравственного воспитания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Культурное развитие и гуманистическая направленность личности как цель социально- нравственного воспитания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Гуманистические принципы воспитания детей в духе ненасилия и миролюбия.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5.Ценностная концепция современной дидактики. И.Я. Лернер о протекании процесса обучения одновременно с процессом направленного духовного развития и воспитания.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Сравнительный анализ программ по нравственному воспитанию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Критерии оценки духовно-нравственной воспитательной системы</w:t>
            </w:r>
          </w:p>
        </w:tc>
      </w:tr>
      <w:tr w:rsidR="00384907" w:rsidRPr="002520D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</w:tr>
      <w:tr w:rsidR="0038490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Различие подходов духовно-нравственного воспитания (интернациональное воспитание (Богомолова Т.И.), нравственно-патриотическое (Козлова С.А., Жуковская, Виноградова Н.Ф.), гражданское воспитание (Соловьева Е.В.) и др.).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Психологический подход. Рассмотрение нравственного развития в рамках индивиду- ального сознания: представлений о добре и зле, о нормах морального поведения.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Нормативно-ориентированный подход. Приобретение моральных качества в процессе его социального развития индивида.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Эмоционально-ориентированный подход. Развитие социальных эмоций и нравствен- ных чувств: сопереживание, сочувствие и др.</w:t>
            </w:r>
          </w:p>
          <w:p w:rsidR="00384907" w:rsidRDefault="002520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Проблема воспитания толерантности учащихся.</w:t>
            </w:r>
          </w:p>
        </w:tc>
      </w:tr>
    </w:tbl>
    <w:p w:rsidR="00384907" w:rsidRDefault="00252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воспитания.</w:t>
            </w:r>
          </w:p>
        </w:tc>
      </w:tr>
      <w:tr w:rsidR="00384907" w:rsidRPr="002520D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Условия эффективной деятельности педагога по нравственному воспитанию: педагогическое взаимодействие, профессиональные умения и личностные качества педагога, владение методиками воспитания, методами формирования нравственного сознания.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2.Профессиональные умения педагога: насыщение педагогического процесса духовно- нравственным содержанием; разнообразие средств и приемов педагогического воздействия;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3.Личностные качества педагога, необходимые для эффективного осуществления про- цесса духовно-нравственного воспитания: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семьи, родителей для развития потенциальных возможностей ребенка.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5.Факторы, обусловливающие нравственное становление и развитие личности: природ- ные (или биологические), социально-культурные, педагогические, духовные.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6.Роль семейно-родительских отношений в духовно-нравственном развитии детей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7.Формы работы с детьми по духовно-нравственному развитию</w:t>
            </w:r>
          </w:p>
        </w:tc>
      </w:tr>
      <w:tr w:rsidR="00384907" w:rsidRPr="002520D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</w:tr>
      <w:tr w:rsidR="00384907" w:rsidRPr="002520D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1.Организационно-педагогическая модель процесса духовно-нравственного воспитания на основе гуманистических ценностей образования.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Организационно-педагогическая модель процесса духовно-нравственного воспитания на основе гуманистических ценностей образования..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национального духовного характера, с гармоничным сочетанием в ней таких духовных качеств, как вера, любовь, свобода, совесть, патриотизм и национализм.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эмоциональной отзывчивости, сопереживания, готовности проявить заботу и участие к людям.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Вовлечение детей в гуманистически направленную деятельность: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6.Технологичные программы социально-нравственного развития дошкольников: О.Л.Князевой, М.Д. Маханевой М. М. Новицкой, Е. В. Соловьевой и др.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духовно-нравственного воспитания в дошкольной педагогике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Сущностные признаки методики духовно-нравственного воспитания: логика, стратегия и тактика действий,  технологичность.</w:t>
            </w:r>
          </w:p>
        </w:tc>
      </w:tr>
      <w:tr w:rsidR="00384907" w:rsidRPr="002520D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</w:tr>
      <w:tr w:rsidR="00384907" w:rsidRPr="002520D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1.Критерии оценки духовно-нравственной воспитательной системы.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нравственной воспитанности: сформированность духовно-нравственных ценностей, уровень развития самосознания, реакция на педагогическое воз-действие, богатство духовных запросов.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сформированности духовно-нравственных ценностей: а) степень информированности в духовно-нравственной сфере (показатели: широта представлений о наиболее значимых понятиях, степень сформированности понятий); б) высокая степень эмоциональной отзывчивости по отношению к происходящим и историческим событиям, произведениям искусства (показатели: эмоциональность, адекватность оценки, осмысленность, широта и устойчивость интереса); в) степень сформированности духовно -нравственных качеств личности (показатели: уровень самосознания, убежденность, волевые проявления, мотивы деятельности, закрепленные умения, навыки, привычки поведения).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Уровни сформированности духовно-нравственных ценностей: эмоционально- эмпирический (низкий), содержательно-оценочный (средний); деятельно-творческий (высокий).</w:t>
            </w:r>
          </w:p>
        </w:tc>
      </w:tr>
    </w:tbl>
    <w:p w:rsidR="00384907" w:rsidRPr="002520DC" w:rsidRDefault="002520DC">
      <w:pPr>
        <w:rPr>
          <w:sz w:val="0"/>
          <w:szCs w:val="0"/>
          <w:lang w:val="ru-RU"/>
        </w:rPr>
      </w:pPr>
      <w:r w:rsidRPr="002520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84907" w:rsidRPr="002520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3849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84907" w:rsidRPr="002520D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«Духовно- нравственное развитие детей дошкольного возраста» / Савченко Т.В.. – Омск: Изд-во Омской гуманитарной академии, 2021.</w:t>
            </w:r>
          </w:p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8490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4907" w:rsidRPr="002520D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0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0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0DC">
              <w:rPr>
                <w:lang w:val="ru-RU"/>
              </w:rPr>
              <w:t xml:space="preserve"> </w:t>
            </w:r>
            <w:hyperlink r:id="rId4" w:history="1">
              <w:r w:rsidR="00AA4D64">
                <w:rPr>
                  <w:rStyle w:val="a3"/>
                  <w:lang w:val="ru-RU"/>
                </w:rPr>
                <w:t>https://urait.ru/bcode/434028</w:t>
              </w:r>
            </w:hyperlink>
            <w:r w:rsidRPr="002520DC">
              <w:rPr>
                <w:lang w:val="ru-RU"/>
              </w:rPr>
              <w:t xml:space="preserve"> </w:t>
            </w:r>
          </w:p>
        </w:tc>
      </w:tr>
      <w:tr w:rsidR="00384907" w:rsidRPr="002520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0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0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0DC">
              <w:rPr>
                <w:lang w:val="ru-RU"/>
              </w:rPr>
              <w:t xml:space="preserve"> </w:t>
            </w:r>
            <w:hyperlink r:id="rId5" w:history="1">
              <w:r w:rsidR="00AA4D64">
                <w:rPr>
                  <w:rStyle w:val="a3"/>
                  <w:lang w:val="ru-RU"/>
                </w:rPr>
                <w:t>https://urait.ru/bcode/438185</w:t>
              </w:r>
            </w:hyperlink>
            <w:r w:rsidRPr="002520DC">
              <w:rPr>
                <w:lang w:val="ru-RU"/>
              </w:rPr>
              <w:t xml:space="preserve"> </w:t>
            </w:r>
          </w:p>
        </w:tc>
      </w:tr>
      <w:tr w:rsidR="00384907">
        <w:trPr>
          <w:trHeight w:hRule="exact" w:val="304"/>
        </w:trPr>
        <w:tc>
          <w:tcPr>
            <w:tcW w:w="285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84907" w:rsidRPr="002520D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0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978-5-238-02954-2.</w:t>
            </w:r>
            <w:r w:rsidRPr="002520DC">
              <w:rPr>
                <w:lang w:val="ru-RU"/>
              </w:rPr>
              <w:t xml:space="preserve"> 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0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0DC">
              <w:rPr>
                <w:lang w:val="ru-RU"/>
              </w:rPr>
              <w:t xml:space="preserve"> </w:t>
            </w:r>
            <w:hyperlink r:id="rId6" w:history="1">
              <w:r w:rsidR="00AA4D64">
                <w:rPr>
                  <w:rStyle w:val="a3"/>
                  <w:lang w:val="ru-RU"/>
                </w:rPr>
                <w:t>http://www.iprbookshop.ru/72420.html</w:t>
              </w:r>
            </w:hyperlink>
            <w:r w:rsidRPr="002520DC">
              <w:rPr>
                <w:lang w:val="ru-RU"/>
              </w:rPr>
              <w:t xml:space="preserve"> </w:t>
            </w:r>
          </w:p>
        </w:tc>
      </w:tr>
      <w:tr w:rsidR="00384907" w:rsidRPr="002520D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84907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A4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A4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A4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A4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A4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15A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A4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A4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A4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A4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A4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A4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A4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84907" w:rsidRDefault="002520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384907" w:rsidRDefault="00252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07" w:rsidRPr="002520D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84907" w:rsidRPr="002520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84907" w:rsidRPr="002520DC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384907" w:rsidRPr="002520DC" w:rsidRDefault="002520DC">
      <w:pPr>
        <w:rPr>
          <w:sz w:val="0"/>
          <w:szCs w:val="0"/>
          <w:lang w:val="ru-RU"/>
        </w:rPr>
      </w:pPr>
      <w:r w:rsidRPr="002520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07" w:rsidRPr="002520DC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84907" w:rsidRPr="002520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84907" w:rsidRPr="002520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84907" w:rsidRPr="002520DC" w:rsidRDefault="003849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84907" w:rsidRDefault="002520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84907" w:rsidRDefault="002520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84907" w:rsidRPr="002520DC" w:rsidRDefault="003849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849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AA4D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84907" w:rsidRPr="002520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A4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849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Default="00252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84907" w:rsidRPr="002520DC">
        <w:trPr>
          <w:trHeight w:hRule="exact" w:val="6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384907" w:rsidRPr="002520DC" w:rsidRDefault="002520DC">
      <w:pPr>
        <w:rPr>
          <w:sz w:val="0"/>
          <w:szCs w:val="0"/>
          <w:lang w:val="ru-RU"/>
        </w:rPr>
      </w:pPr>
      <w:r w:rsidRPr="002520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07" w:rsidRPr="002520D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84907" w:rsidRPr="002520DC">
        <w:trPr>
          <w:trHeight w:hRule="exact" w:val="277"/>
        </w:trPr>
        <w:tc>
          <w:tcPr>
            <w:tcW w:w="9640" w:type="dxa"/>
          </w:tcPr>
          <w:p w:rsidR="00384907" w:rsidRPr="002520DC" w:rsidRDefault="00384907">
            <w:pPr>
              <w:rPr>
                <w:lang w:val="ru-RU"/>
              </w:rPr>
            </w:pPr>
          </w:p>
        </w:tc>
      </w:tr>
      <w:tr w:rsidR="00384907" w:rsidRPr="002520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84907" w:rsidRPr="002520DC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115A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384907" w:rsidRPr="002520DC" w:rsidRDefault="002520DC">
      <w:pPr>
        <w:rPr>
          <w:sz w:val="0"/>
          <w:szCs w:val="0"/>
          <w:lang w:val="ru-RU"/>
        </w:rPr>
      </w:pPr>
      <w:r w:rsidRPr="002520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07" w:rsidRPr="002520D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84907" w:rsidRPr="002520D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07" w:rsidRPr="002520DC" w:rsidRDefault="00252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15A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84907" w:rsidRPr="002520DC" w:rsidRDefault="00384907">
      <w:pPr>
        <w:rPr>
          <w:lang w:val="ru-RU"/>
        </w:rPr>
      </w:pPr>
    </w:p>
    <w:sectPr w:rsidR="00384907" w:rsidRPr="002520DC" w:rsidSect="0038490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5AFB"/>
    <w:rsid w:val="001F0BC7"/>
    <w:rsid w:val="002520DC"/>
    <w:rsid w:val="00375FA0"/>
    <w:rsid w:val="00384907"/>
    <w:rsid w:val="005241AB"/>
    <w:rsid w:val="00750629"/>
    <w:rsid w:val="00AA4D64"/>
    <w:rsid w:val="00D31453"/>
    <w:rsid w:val="00E209E2"/>
    <w:rsid w:val="00F2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F22643-23D6-4E65-8C42-E50DA2F5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AF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2420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818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.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40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6844</Words>
  <Characters>39013</Characters>
  <Application>Microsoft Office Word</Application>
  <DocSecurity>0</DocSecurity>
  <Lines>325</Lines>
  <Paragraphs>91</Paragraphs>
  <ScaleCrop>false</ScaleCrop>
  <Company/>
  <LinksUpToDate>false</LinksUpToDate>
  <CharactersWithSpaces>45766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(ППДО)(21)_plx_Духовно-нравственное развитие детей дошкольного возраста</dc:title>
  <dc:creator>FastReport.NET</dc:creator>
  <cp:lastModifiedBy>Mark Bernstorf</cp:lastModifiedBy>
  <cp:revision>7</cp:revision>
  <dcterms:created xsi:type="dcterms:W3CDTF">2022-02-03T15:02:00Z</dcterms:created>
  <dcterms:modified xsi:type="dcterms:W3CDTF">2022-11-13T13:43:00Z</dcterms:modified>
</cp:coreProperties>
</file>